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80" w:rsidRPr="00DD0772" w:rsidRDefault="00F17080" w:rsidP="00F17080">
      <w:pPr>
        <w:spacing w:after="0"/>
        <w:rPr>
          <w:rFonts w:ascii="Baskerville Old Face" w:hAnsi="Baskerville Old Face"/>
          <w:b/>
          <w:sz w:val="40"/>
          <w:szCs w:val="36"/>
        </w:rPr>
      </w:pPr>
      <w:r w:rsidRPr="00DD0772">
        <w:rPr>
          <w:rFonts w:ascii="Baskerville Old Face" w:hAnsi="Baskerville Old Face"/>
          <w:b/>
          <w:sz w:val="40"/>
          <w:szCs w:val="36"/>
        </w:rPr>
        <w:t>ST. POLYCARP FAITH FORMATION OFFICE</w:t>
      </w:r>
    </w:p>
    <w:p w:rsidR="00F17080" w:rsidRDefault="00F17080" w:rsidP="00F17080">
      <w:pPr>
        <w:spacing w:after="0"/>
        <w:rPr>
          <w:rFonts w:ascii="Franklin Gothic Book" w:hAnsi="Franklin Gothic Book" w:cs="Times New Roman"/>
          <w:sz w:val="18"/>
          <w:szCs w:val="18"/>
        </w:rPr>
      </w:pPr>
    </w:p>
    <w:p w:rsidR="00F17080" w:rsidRPr="00397E6A" w:rsidRDefault="00F17080" w:rsidP="00F17080">
      <w:pPr>
        <w:spacing w:after="0"/>
        <w:rPr>
          <w:rFonts w:ascii="Franklin Gothic Book" w:hAnsi="Franklin Gothic Book" w:cs="Times New Roman"/>
        </w:rPr>
      </w:pPr>
      <w:proofErr w:type="spellStart"/>
      <w:r w:rsidRPr="00397E6A">
        <w:rPr>
          <w:rFonts w:ascii="Franklin Gothic Book" w:hAnsi="Franklin Gothic Book" w:cs="Times New Roman"/>
        </w:rPr>
        <w:t>Queridos</w:t>
      </w:r>
      <w:proofErr w:type="spellEnd"/>
      <w:r w:rsidRPr="00397E6A">
        <w:rPr>
          <w:rFonts w:ascii="Franklin Gothic Book" w:hAnsi="Franklin Gothic Book" w:cs="Times New Roman"/>
        </w:rPr>
        <w:t xml:space="preserve"> Padres,</w:t>
      </w:r>
    </w:p>
    <w:p w:rsidR="00F17080" w:rsidRPr="00397E6A" w:rsidRDefault="00F17080" w:rsidP="00F17080">
      <w:pPr>
        <w:spacing w:after="0"/>
        <w:rPr>
          <w:rFonts w:ascii="Franklin Gothic Book" w:hAnsi="Franklin Gothic Book" w:cs="Times New Roman"/>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lang w:val="es-US"/>
        </w:rPr>
        <w:t xml:space="preserve">Bienvenidos al </w:t>
      </w:r>
      <w:r w:rsidR="00611A25">
        <w:rPr>
          <w:rFonts w:ascii="Franklin Gothic Book" w:hAnsi="Franklin Gothic Book" w:cs="Times New Roman"/>
          <w:lang w:val="es-US"/>
        </w:rPr>
        <w:t>Programa de Formación de Fe 201</w:t>
      </w:r>
      <w:r w:rsidR="00397E6A">
        <w:rPr>
          <w:rFonts w:ascii="Franklin Gothic Book" w:hAnsi="Franklin Gothic Book" w:cs="Times New Roman"/>
          <w:lang w:val="es-US"/>
        </w:rPr>
        <w:t>9</w:t>
      </w:r>
      <w:r w:rsidR="00611A25">
        <w:rPr>
          <w:rFonts w:ascii="Franklin Gothic Book" w:hAnsi="Franklin Gothic Book" w:cs="Times New Roman"/>
          <w:lang w:val="es-US"/>
        </w:rPr>
        <w:t>/20</w:t>
      </w:r>
      <w:r w:rsidR="00397E6A">
        <w:rPr>
          <w:rFonts w:ascii="Franklin Gothic Book" w:hAnsi="Franklin Gothic Book" w:cs="Times New Roman"/>
          <w:lang w:val="es-US"/>
        </w:rPr>
        <w:t>20</w:t>
      </w:r>
      <w:r w:rsidRPr="00E76543">
        <w:rPr>
          <w:rFonts w:ascii="Franklin Gothic Book" w:hAnsi="Franklin Gothic Book" w:cs="Times New Roman"/>
          <w:lang w:val="es-US"/>
        </w:rPr>
        <w:t xml:space="preserve">. Los catequistas y yo esperamos con interés trabajar con su hijo/a este año. Nuestro objetivo es ayudarle a llevar a su hijo/a más cerca de Jesús y los Sacramentos. Esto se logra mediante la instrucción catequética y el estudio de: Las oraciones, las enseñanzas de la Iglesia y las Tradiciones de nuestra fe. Sin embargo, solo somos una parte del proceso educativo. Como Padres, usted es el principal educador de su hijo/a. Es nuestra función ayudarle en la Formación de Fe/Educación Religiosa de su hijo/a. </w:t>
      </w:r>
    </w:p>
    <w:p w:rsidR="00F17080" w:rsidRPr="00E76543" w:rsidRDefault="00F17080" w:rsidP="00F17080">
      <w:pPr>
        <w:spacing w:after="0"/>
        <w:rPr>
          <w:rFonts w:ascii="Franklin Gothic Book" w:hAnsi="Franklin Gothic Book" w:cs="Times New Roman"/>
          <w:lang w:val="es-US"/>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b/>
          <w:lang w:val="es-US"/>
        </w:rPr>
        <w:t>El programa de Educación Religiosa comienza con la participación en la Misa juntos en familia</w:t>
      </w:r>
      <w:r w:rsidRPr="00E76543">
        <w:rPr>
          <w:rFonts w:ascii="Franklin Gothic Book" w:hAnsi="Franklin Gothic Book" w:cs="Times New Roman"/>
          <w:lang w:val="es-US"/>
        </w:rPr>
        <w:t xml:space="preserve">. Si por alguna razón la familia no puede asistir a Misa el domingo, pueden ir el sábado por la tarde. Les pido que participen y guillen a su hijo/a en la Santa Misa. La Santa Misa es considerada parte del programa, es su responsabilidad de sentarse con su hijo/a después de Misa y repasar las lecturas, el Evangelio, y hablar con su hijo/a del mensaje que Dios les está dando en las lecturas. Se darán tarjetas de Misa para entregar en la canasta de colección aquí en San Policarpo. Si usted no puede asistir a Misa aquí, entregue un boletín de la Iglesia a la que asistió a su Catequista. </w:t>
      </w:r>
    </w:p>
    <w:p w:rsidR="00F17080" w:rsidRPr="00E76543" w:rsidRDefault="00F17080" w:rsidP="00F17080">
      <w:pPr>
        <w:spacing w:after="0"/>
        <w:rPr>
          <w:rFonts w:ascii="Franklin Gothic Book" w:hAnsi="Franklin Gothic Book" w:cs="Times New Roman"/>
          <w:lang w:val="es-US"/>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lang w:val="es-US"/>
        </w:rPr>
        <w:t xml:space="preserve">Las Oraciones que se encuentran en estas hojas son para que sus hijos las aprendan en casa. </w:t>
      </w:r>
      <w:r w:rsidRPr="00E76543">
        <w:rPr>
          <w:rFonts w:ascii="Franklin Gothic Book" w:hAnsi="Franklin Gothic Book" w:cs="Times New Roman"/>
          <w:b/>
          <w:lang w:val="es-US"/>
        </w:rPr>
        <w:t xml:space="preserve">Los papas son responsables de que sus hijos aprendan de memoria las oraciones. </w:t>
      </w:r>
      <w:r w:rsidRPr="00E76543">
        <w:rPr>
          <w:rFonts w:ascii="Franklin Gothic Book" w:hAnsi="Franklin Gothic Book" w:cs="Times New Roman"/>
          <w:lang w:val="es-US"/>
        </w:rPr>
        <w:t xml:space="preserve">Asegúrense de rezarles por la mañana y por la noche, para que se preparen bien a recibir los sacramentos tan importantes como son la Primera Confesión y Primera Comunión. Recuerden que sin la ayuda de ustedes, los niños no podrán aprender lo que necesitan. </w:t>
      </w:r>
    </w:p>
    <w:p w:rsidR="00F17080" w:rsidRPr="00E76543" w:rsidRDefault="00F17080" w:rsidP="00F17080">
      <w:pPr>
        <w:spacing w:after="0"/>
        <w:rPr>
          <w:rFonts w:ascii="Franklin Gothic Book" w:hAnsi="Franklin Gothic Book" w:cs="Times New Roman"/>
          <w:lang w:val="es-US"/>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lang w:val="es-US"/>
        </w:rPr>
        <w:t xml:space="preserve">El calendario de las clases se les ha proporcionado. </w:t>
      </w:r>
      <w:r w:rsidRPr="00E76543">
        <w:rPr>
          <w:rFonts w:ascii="Franklin Gothic Book" w:hAnsi="Franklin Gothic Book" w:cs="Times New Roman"/>
          <w:b/>
          <w:lang w:val="es-US"/>
        </w:rPr>
        <w:t>Es muy importante que el niño repase las lecciones y haga la tarea en casa junto con los padres</w:t>
      </w:r>
      <w:r w:rsidRPr="00E76543">
        <w:rPr>
          <w:rFonts w:ascii="Franklin Gothic Book" w:hAnsi="Franklin Gothic Book" w:cs="Times New Roman"/>
          <w:lang w:val="es-US"/>
        </w:rPr>
        <w:t xml:space="preserve">. Repasar el material en clase no es suficiente para que el niño lo aprenda. Si su hijo/a tiene problemas en aprender y entender el material, por favor de comunicarse con el </w:t>
      </w:r>
      <w:r w:rsidR="007D69BC">
        <w:rPr>
          <w:rFonts w:ascii="Franklin Gothic Book" w:hAnsi="Franklin Gothic Book" w:cs="Times New Roman"/>
          <w:lang w:val="es-US"/>
        </w:rPr>
        <w:t>catequista</w:t>
      </w:r>
      <w:r w:rsidR="00B66B28">
        <w:rPr>
          <w:rFonts w:ascii="Franklin Gothic Book" w:hAnsi="Franklin Gothic Book" w:cs="Times New Roman"/>
          <w:lang w:val="es-US"/>
        </w:rPr>
        <w:t xml:space="preserve"> o coordinador</w:t>
      </w:r>
      <w:r w:rsidRPr="00E76543">
        <w:rPr>
          <w:rFonts w:ascii="Franklin Gothic Book" w:hAnsi="Franklin Gothic Book" w:cs="Times New Roman"/>
          <w:lang w:val="es-US"/>
        </w:rPr>
        <w:t xml:space="preserve"> lo más pronto posible.</w:t>
      </w:r>
    </w:p>
    <w:p w:rsidR="00F17080" w:rsidRPr="00E76543" w:rsidRDefault="00F17080" w:rsidP="00F17080">
      <w:pPr>
        <w:spacing w:after="0"/>
        <w:rPr>
          <w:rFonts w:ascii="Franklin Gothic Book" w:hAnsi="Franklin Gothic Book" w:cs="Times New Roman"/>
          <w:lang w:val="es-US"/>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lang w:val="es-US"/>
        </w:rPr>
        <w:t>Asistir a las clases debe ser una prioridad. Si su hijo/a no puede asistir a la clase por alguna razón tiene que</w:t>
      </w:r>
      <w:r w:rsidR="00B10C53">
        <w:rPr>
          <w:rFonts w:ascii="Franklin Gothic Book" w:hAnsi="Franklin Gothic Book" w:cs="Times New Roman"/>
          <w:lang w:val="es-US"/>
        </w:rPr>
        <w:t xml:space="preserve"> llamar a la oficina (714) 892-3</w:t>
      </w:r>
      <w:r w:rsidRPr="00E76543">
        <w:rPr>
          <w:rFonts w:ascii="Franklin Gothic Book" w:hAnsi="Franklin Gothic Book" w:cs="Times New Roman"/>
          <w:lang w:val="es-US"/>
        </w:rPr>
        <w:t xml:space="preserve">158. Cuando el niño haya faltado, es responsabilidad de los padres de estudiar la lección en casa y asegurarse de entregar y completar las tareas. Les sugerimos a los padres de familia de hablar con el maestro cuando su hijo/a regrese a clase para hacer el trabajo que debe cumplir antes de que comience la otra clase. </w:t>
      </w:r>
      <w:r w:rsidRPr="00E76543">
        <w:rPr>
          <w:rFonts w:ascii="Franklin Gothic Book" w:hAnsi="Franklin Gothic Book" w:cs="Times New Roman"/>
          <w:b/>
          <w:lang w:val="es-US"/>
        </w:rPr>
        <w:t>El exceso de faltas puede resultar en un ano incompleto,</w:t>
      </w:r>
      <w:r w:rsidR="00C17385">
        <w:rPr>
          <w:rFonts w:ascii="Franklin Gothic Book" w:hAnsi="Franklin Gothic Book" w:cs="Times New Roman"/>
          <w:b/>
          <w:lang w:val="es-US"/>
        </w:rPr>
        <w:t xml:space="preserve"> se permiten un máximo de tres</w:t>
      </w:r>
      <w:r w:rsidRPr="00E76543">
        <w:rPr>
          <w:rFonts w:ascii="Franklin Gothic Book" w:hAnsi="Franklin Gothic Book" w:cs="Times New Roman"/>
          <w:b/>
          <w:lang w:val="es-US"/>
        </w:rPr>
        <w:t xml:space="preserve"> faltas en el año</w:t>
      </w:r>
      <w:r w:rsidRPr="00E76543">
        <w:rPr>
          <w:rFonts w:ascii="Franklin Gothic Book" w:hAnsi="Franklin Gothic Book" w:cs="Times New Roman"/>
          <w:lang w:val="es-US"/>
        </w:rPr>
        <w:t xml:space="preserve">. </w:t>
      </w:r>
    </w:p>
    <w:p w:rsidR="00F17080" w:rsidRPr="00E76543" w:rsidRDefault="00F17080" w:rsidP="00F17080">
      <w:pPr>
        <w:spacing w:after="0"/>
        <w:rPr>
          <w:rFonts w:ascii="Franklin Gothic Book" w:hAnsi="Franklin Gothic Book" w:cs="Times New Roman"/>
          <w:lang w:val="es-US"/>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lang w:val="es-US"/>
        </w:rPr>
        <w:t>Nuestros Maestros son voluntarios que pasan tiempo preparando el material y las lecciones para cada clase. Ellos merecen nuestro respeto y el de los niños. Algunas veces es sorprendente ver la falta de respeto que los niños tienen en la clase. Los catequistas no tienen por qué tolerar esa conducta. Hemos sido bendecidos con una gran inscripción de estudiantes en nuestro programa. Estamos igualmente bendecidos con maravillosas personas que donan su tiempo y talento como catequistas para los niños. Usted, como padre de familia es una parte importante de nuestro equipo, y esperamos sus comentarios y sugerencias. Por Favor, siéntase libre de llamar a la Oficina de Formación de Fe a 714-892-3158</w:t>
      </w:r>
    </w:p>
    <w:p w:rsidR="00F17080" w:rsidRPr="00E76543" w:rsidRDefault="00F17080" w:rsidP="00F17080">
      <w:pPr>
        <w:spacing w:after="0"/>
        <w:rPr>
          <w:rFonts w:ascii="Franklin Gothic Book" w:hAnsi="Franklin Gothic Book" w:cs="Times New Roman"/>
          <w:lang w:val="es-US"/>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lang w:val="es-US"/>
        </w:rPr>
        <w:t>Esperamos poder compartir las enseñanzas y tradiciones de nuestra Fe Católica con su hijo/a.</w:t>
      </w:r>
    </w:p>
    <w:p w:rsidR="00F17080" w:rsidRPr="00E76543" w:rsidRDefault="00F17080" w:rsidP="00F17080">
      <w:pPr>
        <w:spacing w:after="0"/>
        <w:rPr>
          <w:rFonts w:ascii="Franklin Gothic Book" w:hAnsi="Franklin Gothic Book" w:cs="Times New Roman"/>
          <w:lang w:val="es-US"/>
        </w:rPr>
      </w:pPr>
    </w:p>
    <w:p w:rsidR="00F17080" w:rsidRPr="00E76543" w:rsidRDefault="00F17080" w:rsidP="00F17080">
      <w:pPr>
        <w:spacing w:after="0"/>
        <w:rPr>
          <w:rFonts w:ascii="Franklin Gothic Book" w:hAnsi="Franklin Gothic Book" w:cs="Times New Roman"/>
          <w:lang w:val="es-US"/>
        </w:rPr>
      </w:pPr>
      <w:r w:rsidRPr="00E76543">
        <w:rPr>
          <w:rFonts w:ascii="Franklin Gothic Book" w:hAnsi="Franklin Gothic Book" w:cs="Times New Roman"/>
          <w:lang w:val="es-US"/>
        </w:rPr>
        <w:t>Gracias,</w:t>
      </w:r>
    </w:p>
    <w:p w:rsidR="00F17080" w:rsidRPr="0039618A" w:rsidRDefault="00F17080" w:rsidP="0039618A">
      <w:pPr>
        <w:spacing w:after="0"/>
        <w:rPr>
          <w:rFonts w:ascii="Franklin Gothic Book" w:hAnsi="Franklin Gothic Book" w:cs="Times New Roman"/>
          <w:lang w:val="es-US"/>
        </w:rPr>
      </w:pPr>
      <w:r w:rsidRPr="00E76543">
        <w:rPr>
          <w:rFonts w:ascii="Franklin Gothic Book" w:hAnsi="Franklin Gothic Book" w:cs="Times New Roman"/>
          <w:lang w:val="es-US"/>
        </w:rPr>
        <w:br/>
      </w:r>
      <w:bookmarkStart w:id="0" w:name="_GoBack"/>
      <w:bookmarkEnd w:id="0"/>
    </w:p>
    <w:p w:rsidR="00F17080" w:rsidRDefault="00F17080" w:rsidP="00F17080">
      <w:pPr>
        <w:pStyle w:val="HTMLPreformatted"/>
        <w:shd w:val="clear" w:color="auto" w:fill="FFFFFF"/>
        <w:spacing w:line="276" w:lineRule="auto"/>
        <w:rPr>
          <w:rFonts w:ascii="Franklin Gothic Book" w:hAnsi="Franklin Gothic Book"/>
          <w:color w:val="212121"/>
          <w:sz w:val="21"/>
          <w:szCs w:val="21"/>
        </w:rPr>
      </w:pPr>
    </w:p>
    <w:p w:rsidR="00CE7F52" w:rsidRPr="00F17080" w:rsidRDefault="00CE7F52">
      <w:pPr>
        <w:rPr>
          <w:lang w:val="en"/>
        </w:rPr>
      </w:pPr>
    </w:p>
    <w:sectPr w:rsidR="00CE7F52" w:rsidRPr="00F17080" w:rsidSect="00F170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80"/>
    <w:rsid w:val="0039618A"/>
    <w:rsid w:val="00397E6A"/>
    <w:rsid w:val="00611A25"/>
    <w:rsid w:val="007D69BC"/>
    <w:rsid w:val="00B10C53"/>
    <w:rsid w:val="00B66B28"/>
    <w:rsid w:val="00C17385"/>
    <w:rsid w:val="00CE7F52"/>
    <w:rsid w:val="00F1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0D22"/>
  <w15:docId w15:val="{AD9D29FE-9547-4D12-9A10-057A475E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1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708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Confirmation</dc:creator>
  <cp:lastModifiedBy>Joseph Do</cp:lastModifiedBy>
  <cp:revision>2</cp:revision>
  <dcterms:created xsi:type="dcterms:W3CDTF">2019-06-24T23:17:00Z</dcterms:created>
  <dcterms:modified xsi:type="dcterms:W3CDTF">2019-06-24T23:17:00Z</dcterms:modified>
</cp:coreProperties>
</file>